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63"/>
        <w:gridCol w:w="313"/>
        <w:gridCol w:w="3583"/>
        <w:gridCol w:w="3012"/>
      </w:tblGrid>
      <w:tr w:rsidR="001E6725" w:rsidRPr="003902A0" w:rsidTr="003902A0">
        <w:trPr>
          <w:trHeight w:val="333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извещения</w:t>
            </w:r>
            <w:r w:rsidR="00E1639B" w:rsidRPr="003902A0">
              <w:rPr>
                <w:rFonts w:ascii="Times New Roman" w:hAnsi="Times New Roman" w:cs="Times New Roman"/>
              </w:rPr>
              <w:t xml:space="preserve"> на Официальном сайте</w:t>
            </w:r>
            <w:r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154B9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Лот 180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9181A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конкурс запроса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3902A0" w:rsidRDefault="00D9181A" w:rsidP="00154B9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Поставка </w:t>
            </w:r>
            <w:r w:rsidR="00154B9F">
              <w:rPr>
                <w:rFonts w:ascii="Times New Roman" w:hAnsi="Times New Roman" w:cs="Times New Roman"/>
                <w:b/>
              </w:rPr>
              <w:t>лабораторного оборудования №2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154B9F" w:rsidRDefault="00087475" w:rsidP="00087475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Изменения информационной карты:</w:t>
            </w:r>
          </w:p>
          <w:p w:rsidR="00087475" w:rsidRPr="00E42665" w:rsidRDefault="00087475" w:rsidP="00154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0044" w:type="dxa"/>
              <w:tblInd w:w="108" w:type="dxa"/>
              <w:tblLook w:val="0000" w:firstRow="0" w:lastRow="0" w:firstColumn="0" w:lastColumn="0" w:noHBand="0" w:noVBand="0"/>
            </w:tblPr>
            <w:tblGrid>
              <w:gridCol w:w="912"/>
              <w:gridCol w:w="2087"/>
              <w:gridCol w:w="7045"/>
            </w:tblGrid>
            <w:tr w:rsidR="00154B9F" w:rsidRPr="008007CB" w:rsidTr="00087475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B9F" w:rsidRPr="00154B9F" w:rsidRDefault="00087475" w:rsidP="00087475">
                  <w:pPr>
                    <w:pStyle w:val="Tabletex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7.1.4.</w:t>
                  </w: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B9F" w:rsidRPr="00154B9F" w:rsidRDefault="00087475" w:rsidP="00087475">
                  <w:pPr>
                    <w:pStyle w:val="Tabletext"/>
                    <w:jc w:val="left"/>
                    <w:rPr>
                      <w:sz w:val="22"/>
                      <w:szCs w:val="22"/>
                    </w:rPr>
                  </w:pPr>
                  <w:r w:rsidRPr="00087475">
                    <w:rPr>
                      <w:sz w:val="22"/>
                      <w:szCs w:val="22"/>
                    </w:rPr>
                    <w:t>Предмет запроса предложений</w:t>
                  </w:r>
                </w:p>
              </w:tc>
              <w:tc>
                <w:tcPr>
                  <w:tcW w:w="7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087475" w:rsidRDefault="00087475" w:rsidP="00087475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Поставка </w:t>
                  </w:r>
                  <w:r w:rsidRPr="0008747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лабораторного оборудования №2:</w:t>
                  </w:r>
                </w:p>
                <w:p w:rsidR="00087475" w:rsidRPr="00087475" w:rsidRDefault="00087475" w:rsidP="00087475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08747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Лот № 1 – Оборудование № 1</w:t>
                  </w:r>
                </w:p>
                <w:p w:rsidR="00154B9F" w:rsidRPr="00154B9F" w:rsidRDefault="00087475" w:rsidP="00087475">
                  <w:pPr>
                    <w:suppressAutoHyphens/>
                    <w:rPr>
                      <w:rFonts w:ascii="Times New Roman" w:hAnsi="Times New Roman" w:cs="Times New Roman"/>
                    </w:rPr>
                  </w:pPr>
                  <w:r w:rsidRPr="0008747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Лот № 2 – Оборудование № 2</w:t>
                  </w:r>
                </w:p>
              </w:tc>
            </w:tr>
            <w:tr w:rsidR="00087475" w:rsidRPr="008007CB" w:rsidTr="00087475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087475">
                  <w:pPr>
                    <w:pStyle w:val="Tabletex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7.1.5.</w:t>
                  </w: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087475">
                  <w:pPr>
                    <w:pStyle w:val="Tabletext"/>
                    <w:jc w:val="left"/>
                    <w:rPr>
                      <w:sz w:val="22"/>
                      <w:szCs w:val="22"/>
                    </w:rPr>
                  </w:pPr>
                  <w:r w:rsidRPr="00154B9F">
                    <w:rPr>
                      <w:sz w:val="22"/>
                      <w:szCs w:val="22"/>
                    </w:rPr>
                    <w:t>Место, условия  поставки товара (выполнения работ, оказания услуг)</w:t>
                  </w:r>
                </w:p>
              </w:tc>
              <w:tc>
                <w:tcPr>
                  <w:tcW w:w="7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087475" w:rsidRDefault="00087475" w:rsidP="000874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Лот № 1 – РС (Я), г. Якутск, п. Б. </w:t>
                  </w:r>
                  <w:proofErr w:type="spellStart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Марха</w:t>
                  </w:r>
                  <w:proofErr w:type="spellEnd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</w:t>
                  </w:r>
                  <w:proofErr w:type="spellStart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>Маганский</w:t>
                  </w:r>
                  <w:proofErr w:type="spellEnd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тракт, 2км.</w:t>
                  </w:r>
                </w:p>
                <w:p w:rsidR="00087475" w:rsidRPr="00087475" w:rsidRDefault="00087475" w:rsidP="00D7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Лот № </w:t>
                  </w:r>
                  <w:r w:rsidR="00D760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РС (Я), г. Якутск, п. Б. </w:t>
                  </w:r>
                  <w:proofErr w:type="spellStart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Марха</w:t>
                  </w:r>
                  <w:proofErr w:type="spellEnd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</w:t>
                  </w:r>
                  <w:proofErr w:type="spellStart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>Маганский</w:t>
                  </w:r>
                  <w:proofErr w:type="spellEnd"/>
                  <w:r w:rsidRPr="0008747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тракт, 2км.</w:t>
                  </w:r>
                </w:p>
              </w:tc>
            </w:tr>
            <w:tr w:rsidR="00087475" w:rsidRPr="00267E11" w:rsidTr="00087475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154B9F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bookmarkStart w:id="0" w:name="_Ref249851471"/>
                </w:p>
              </w:tc>
              <w:bookmarkEnd w:id="0"/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087475">
                  <w:pPr>
                    <w:pStyle w:val="Tabletext"/>
                    <w:jc w:val="left"/>
                    <w:rPr>
                      <w:sz w:val="22"/>
                      <w:szCs w:val="22"/>
                    </w:rPr>
                  </w:pPr>
                  <w:r w:rsidRPr="00154B9F">
                    <w:rPr>
                      <w:sz w:val="22"/>
                      <w:szCs w:val="22"/>
                    </w:rPr>
                    <w:t>Начальная (максимальная) цена договора (по лотам)</w:t>
                  </w:r>
                </w:p>
              </w:tc>
              <w:tc>
                <w:tcPr>
                  <w:tcW w:w="7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087475" w:rsidRDefault="00087475" w:rsidP="00087475">
                  <w:pPr>
                    <w:pStyle w:val="Tabletext"/>
                    <w:rPr>
                      <w:b/>
                      <w:sz w:val="22"/>
                      <w:szCs w:val="22"/>
                    </w:rPr>
                  </w:pPr>
                  <w:r w:rsidRPr="00087475">
                    <w:rPr>
                      <w:b/>
                      <w:sz w:val="22"/>
                      <w:szCs w:val="22"/>
                    </w:rPr>
                    <w:t>Лот № 1 – 750 000,00 руб. (без учета НДС)</w:t>
                  </w:r>
                </w:p>
                <w:p w:rsidR="00087475" w:rsidRPr="00154B9F" w:rsidRDefault="00087475" w:rsidP="00087475">
                  <w:pPr>
                    <w:pStyle w:val="Tabletext"/>
                    <w:rPr>
                      <w:snapToGrid w:val="0"/>
                      <w:sz w:val="22"/>
                      <w:szCs w:val="22"/>
                    </w:rPr>
                  </w:pPr>
                  <w:r w:rsidRPr="00087475">
                    <w:rPr>
                      <w:b/>
                      <w:sz w:val="22"/>
                      <w:szCs w:val="22"/>
                    </w:rPr>
                    <w:t>Лот № 2 – 1 250 000,00 руб. (без учета НДС)</w:t>
                  </w:r>
                </w:p>
              </w:tc>
            </w:tr>
            <w:tr w:rsidR="00087475" w:rsidRPr="00F939DC" w:rsidTr="00087475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154B9F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087475">
                  <w:pPr>
                    <w:pStyle w:val="Tabletext"/>
                    <w:jc w:val="left"/>
                    <w:rPr>
                      <w:sz w:val="22"/>
                      <w:szCs w:val="22"/>
                    </w:rPr>
                  </w:pPr>
                  <w:r w:rsidRPr="00154B9F">
                    <w:rPr>
                      <w:sz w:val="22"/>
                      <w:szCs w:val="22"/>
                    </w:rPr>
                    <w:t>Источник финансирования</w:t>
                  </w:r>
                </w:p>
              </w:tc>
              <w:tc>
                <w:tcPr>
                  <w:tcW w:w="7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475" w:rsidRPr="00154B9F" w:rsidRDefault="00087475" w:rsidP="00087475">
                  <w:pPr>
                    <w:pStyle w:val="Tabletext"/>
                    <w:rPr>
                      <w:bCs/>
                      <w:sz w:val="22"/>
                      <w:szCs w:val="22"/>
                    </w:rPr>
                  </w:pPr>
                  <w:r w:rsidRPr="00154B9F">
                    <w:rPr>
                      <w:bCs/>
                      <w:sz w:val="22"/>
                      <w:szCs w:val="22"/>
                    </w:rPr>
                    <w:t>Источник финансирования: Со</w:t>
                  </w:r>
                  <w:bookmarkStart w:id="1" w:name="_GoBack"/>
                  <w:bookmarkEnd w:id="1"/>
                  <w:r w:rsidRPr="00154B9F">
                    <w:rPr>
                      <w:bCs/>
                      <w:sz w:val="22"/>
                      <w:szCs w:val="22"/>
                    </w:rPr>
                    <w:t>бственные средства.</w:t>
                  </w:r>
                </w:p>
                <w:p w:rsidR="00087475" w:rsidRPr="00154B9F" w:rsidRDefault="00087475" w:rsidP="00087475">
                  <w:pPr>
                    <w:pStyle w:val="Tabletext"/>
                    <w:rPr>
                      <w:bCs/>
                      <w:sz w:val="22"/>
                      <w:szCs w:val="22"/>
                    </w:rPr>
                  </w:pPr>
                  <w:r w:rsidRPr="00154B9F">
                    <w:rPr>
                      <w:bCs/>
                      <w:sz w:val="22"/>
                      <w:szCs w:val="22"/>
                    </w:rPr>
                    <w:t xml:space="preserve">Плательщик: </w:t>
                  </w:r>
                  <w:r w:rsidRPr="00154B9F">
                    <w:rPr>
                      <w:sz w:val="22"/>
                      <w:szCs w:val="22"/>
                    </w:rPr>
                    <w:t>ОАО «</w:t>
                  </w:r>
                  <w:proofErr w:type="spellStart"/>
                  <w:r w:rsidRPr="00154B9F">
                    <w:rPr>
                      <w:sz w:val="22"/>
                      <w:szCs w:val="22"/>
                    </w:rPr>
                    <w:t>Якутсая</w:t>
                  </w:r>
                  <w:proofErr w:type="spellEnd"/>
                  <w:r w:rsidRPr="00154B9F">
                    <w:rPr>
                      <w:sz w:val="22"/>
                      <w:szCs w:val="22"/>
                    </w:rPr>
                    <w:t xml:space="preserve"> топливно-энергетическая компания».</w:t>
                  </w:r>
                </w:p>
              </w:tc>
            </w:tr>
          </w:tbl>
          <w:p w:rsidR="00087475" w:rsidRDefault="00087475" w:rsidP="00087475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7475" w:rsidRDefault="00087475" w:rsidP="00087475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Изменения Технического задания:</w:t>
            </w:r>
          </w:p>
          <w:p w:rsidR="00154B9F" w:rsidRDefault="00154B9F" w:rsidP="00154B9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Техническое задание</w:t>
            </w:r>
          </w:p>
          <w:p w:rsidR="00D76024" w:rsidRDefault="00D76024" w:rsidP="00D76024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4B9F" w:rsidRPr="00D76024" w:rsidRDefault="00087475" w:rsidP="00D76024">
            <w:pPr>
              <w:spacing w:after="0" w:line="240" w:lineRule="auto"/>
              <w:ind w:left="8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Лот № 1 – Оборудование № 1</w:t>
            </w:r>
          </w:p>
          <w:tbl>
            <w:tblPr>
              <w:tblW w:w="1023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6"/>
              <w:gridCol w:w="4497"/>
              <w:gridCol w:w="2977"/>
              <w:gridCol w:w="1107"/>
              <w:gridCol w:w="1050"/>
            </w:tblGrid>
            <w:tr w:rsidR="00154B9F" w:rsidRPr="00154B9F" w:rsidTr="00087475">
              <w:trPr>
                <w:trHeight w:val="253"/>
              </w:trPr>
              <w:tc>
                <w:tcPr>
                  <w:tcW w:w="606" w:type="dxa"/>
                  <w:shd w:val="clear" w:color="auto" w:fill="auto"/>
                </w:tcPr>
                <w:p w:rsidR="00154B9F" w:rsidRPr="00154B9F" w:rsidRDefault="00154B9F" w:rsidP="00154B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proofErr w:type="gramStart"/>
                  <w:r w:rsidRPr="00154B9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п</w:t>
                  </w:r>
                  <w:proofErr w:type="gramEnd"/>
                  <w:r w:rsidRPr="00154B9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/п</w:t>
                  </w:r>
                </w:p>
              </w:tc>
              <w:tc>
                <w:tcPr>
                  <w:tcW w:w="4497" w:type="dxa"/>
                  <w:shd w:val="clear" w:color="auto" w:fill="auto"/>
                  <w:vAlign w:val="center"/>
                </w:tcPr>
                <w:p w:rsidR="00154B9F" w:rsidRPr="00154B9F" w:rsidRDefault="00154B9F" w:rsidP="00154B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977" w:type="dxa"/>
                </w:tcPr>
                <w:p w:rsidR="00154B9F" w:rsidRPr="00154B9F" w:rsidRDefault="00154B9F" w:rsidP="00154B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  <w:tc>
                <w:tcPr>
                  <w:tcW w:w="1107" w:type="dxa"/>
                  <w:shd w:val="clear" w:color="auto" w:fill="auto"/>
                  <w:vAlign w:val="center"/>
                </w:tcPr>
                <w:p w:rsidR="00154B9F" w:rsidRPr="00154B9F" w:rsidRDefault="00154B9F" w:rsidP="00154B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Ед. </w:t>
                  </w:r>
                  <w:proofErr w:type="spellStart"/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изм</w:t>
                  </w:r>
                  <w:proofErr w:type="spellEnd"/>
                </w:p>
              </w:tc>
              <w:tc>
                <w:tcPr>
                  <w:tcW w:w="1050" w:type="dxa"/>
                  <w:shd w:val="clear" w:color="auto" w:fill="auto"/>
                  <w:vAlign w:val="center"/>
                </w:tcPr>
                <w:p w:rsidR="00154B9F" w:rsidRPr="00154B9F" w:rsidRDefault="00154B9F" w:rsidP="00154B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Кол-во</w:t>
                  </w:r>
                </w:p>
              </w:tc>
            </w:tr>
            <w:tr w:rsidR="00154B9F" w:rsidRPr="00154B9F" w:rsidTr="00D76024">
              <w:trPr>
                <w:trHeight w:val="253"/>
              </w:trPr>
              <w:tc>
                <w:tcPr>
                  <w:tcW w:w="606" w:type="dxa"/>
                  <w:shd w:val="clear" w:color="auto" w:fill="auto"/>
                  <w:vAlign w:val="center"/>
                </w:tcPr>
                <w:p w:rsidR="00154B9F" w:rsidRPr="00154B9F" w:rsidRDefault="00154B9F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497" w:type="dxa"/>
                  <w:shd w:val="clear" w:color="auto" w:fill="auto"/>
                </w:tcPr>
                <w:p w:rsidR="00154B9F" w:rsidRPr="00154B9F" w:rsidRDefault="00154B9F" w:rsidP="00154B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Холодильник взрывобезопасное исполнение</w:t>
                  </w:r>
                </w:p>
              </w:tc>
              <w:tc>
                <w:tcPr>
                  <w:tcW w:w="2977" w:type="dxa"/>
                </w:tcPr>
                <w:p w:rsidR="00154B9F" w:rsidRPr="00154B9F" w:rsidRDefault="00154B9F" w:rsidP="00154B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54B9F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Liebherr</w:t>
                  </w:r>
                  <w:proofErr w:type="spellEnd"/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154B9F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FKEX</w:t>
                  </w: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2600. 260л, от +2 до +10С.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:rsidR="00154B9F" w:rsidRPr="00154B9F" w:rsidRDefault="00154B9F" w:rsidP="00154B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050" w:type="dxa"/>
                  <w:shd w:val="clear" w:color="auto" w:fill="auto"/>
                  <w:vAlign w:val="center"/>
                </w:tcPr>
                <w:p w:rsidR="00154B9F" w:rsidRPr="00154B9F" w:rsidRDefault="00154B9F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  <w:tr w:rsidR="00154B9F" w:rsidRPr="00154B9F" w:rsidTr="00D76024">
              <w:trPr>
                <w:trHeight w:val="253"/>
              </w:trPr>
              <w:tc>
                <w:tcPr>
                  <w:tcW w:w="606" w:type="dxa"/>
                  <w:shd w:val="clear" w:color="auto" w:fill="auto"/>
                  <w:vAlign w:val="center"/>
                </w:tcPr>
                <w:p w:rsidR="00154B9F" w:rsidRPr="00154B9F" w:rsidRDefault="00154B9F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497" w:type="dxa"/>
                  <w:shd w:val="clear" w:color="auto" w:fill="auto"/>
                </w:tcPr>
                <w:p w:rsidR="00154B9F" w:rsidRPr="00154B9F" w:rsidRDefault="00154B9F" w:rsidP="00154B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Аппарат для определения коэффициента </w:t>
                  </w:r>
                  <w:proofErr w:type="spellStart"/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фильтруемости</w:t>
                  </w:r>
                  <w:proofErr w:type="spellEnd"/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дизельного топлива</w:t>
                  </w:r>
                </w:p>
              </w:tc>
              <w:tc>
                <w:tcPr>
                  <w:tcW w:w="2977" w:type="dxa"/>
                </w:tcPr>
                <w:p w:rsidR="00154B9F" w:rsidRPr="00154B9F" w:rsidRDefault="00154B9F" w:rsidP="00154B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ПФДТ-4М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:rsidR="00154B9F" w:rsidRPr="00154B9F" w:rsidRDefault="00154B9F" w:rsidP="00154B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050" w:type="dxa"/>
                  <w:shd w:val="clear" w:color="auto" w:fill="auto"/>
                  <w:vAlign w:val="center"/>
                </w:tcPr>
                <w:p w:rsidR="00154B9F" w:rsidRPr="00154B9F" w:rsidRDefault="00154B9F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</w:tbl>
          <w:p w:rsidR="00087475" w:rsidRDefault="00087475" w:rsidP="00087475">
            <w:pPr>
              <w:spacing w:after="0" w:line="240" w:lineRule="auto"/>
              <w:ind w:left="8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4B9F" w:rsidRPr="00087475" w:rsidRDefault="00087475" w:rsidP="00D76024">
            <w:pPr>
              <w:spacing w:after="0" w:line="240" w:lineRule="auto"/>
              <w:ind w:left="8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Лот № 2 – Оборудование № 2</w:t>
            </w:r>
          </w:p>
          <w:tbl>
            <w:tblPr>
              <w:tblW w:w="1023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6"/>
              <w:gridCol w:w="4497"/>
              <w:gridCol w:w="2977"/>
              <w:gridCol w:w="1107"/>
              <w:gridCol w:w="1050"/>
            </w:tblGrid>
            <w:tr w:rsidR="00087475" w:rsidRPr="00154B9F" w:rsidTr="00087475">
              <w:trPr>
                <w:trHeight w:val="253"/>
              </w:trPr>
              <w:tc>
                <w:tcPr>
                  <w:tcW w:w="606" w:type="dxa"/>
                  <w:shd w:val="clear" w:color="auto" w:fill="auto"/>
                </w:tcPr>
                <w:p w:rsidR="00087475" w:rsidRPr="00154B9F" w:rsidRDefault="00087475" w:rsidP="00D7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proofErr w:type="gramStart"/>
                  <w:r w:rsidRPr="00154B9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п</w:t>
                  </w:r>
                  <w:proofErr w:type="gramEnd"/>
                  <w:r w:rsidRPr="00154B9F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/п</w:t>
                  </w:r>
                </w:p>
              </w:tc>
              <w:tc>
                <w:tcPr>
                  <w:tcW w:w="4497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977" w:type="dxa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  <w:tc>
                <w:tcPr>
                  <w:tcW w:w="1107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Ед. </w:t>
                  </w:r>
                  <w:proofErr w:type="spellStart"/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изм</w:t>
                  </w:r>
                  <w:proofErr w:type="spellEnd"/>
                </w:p>
              </w:tc>
              <w:tc>
                <w:tcPr>
                  <w:tcW w:w="1050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Кол-во</w:t>
                  </w:r>
                </w:p>
              </w:tc>
            </w:tr>
            <w:tr w:rsidR="00087475" w:rsidRPr="00154B9F" w:rsidTr="00D76024">
              <w:trPr>
                <w:trHeight w:val="253"/>
              </w:trPr>
              <w:tc>
                <w:tcPr>
                  <w:tcW w:w="606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497" w:type="dxa"/>
                  <w:shd w:val="clear" w:color="auto" w:fill="auto"/>
                </w:tcPr>
                <w:p w:rsidR="00087475" w:rsidRPr="00365611" w:rsidRDefault="00087475" w:rsidP="00D7602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65611">
                    <w:rPr>
                      <w:rFonts w:ascii="Times New Roman" w:hAnsi="Times New Roman" w:cs="Times New Roman"/>
                    </w:rPr>
                    <w:t>Аппарат для автоматического определения давления насыщенных паров</w:t>
                  </w:r>
                </w:p>
              </w:tc>
              <w:tc>
                <w:tcPr>
                  <w:tcW w:w="2977" w:type="dxa"/>
                </w:tcPr>
                <w:p w:rsidR="00087475" w:rsidRPr="00365611" w:rsidRDefault="00087475" w:rsidP="00D7602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65611">
                    <w:rPr>
                      <w:rFonts w:ascii="Times New Roman" w:hAnsi="Times New Roman" w:cs="Times New Roman"/>
                    </w:rPr>
                    <w:t>АДП-02</w:t>
                  </w:r>
                </w:p>
              </w:tc>
              <w:tc>
                <w:tcPr>
                  <w:tcW w:w="1107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050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  <w:tr w:rsidR="00087475" w:rsidRPr="00154B9F" w:rsidTr="00D76024">
              <w:trPr>
                <w:trHeight w:val="253"/>
              </w:trPr>
              <w:tc>
                <w:tcPr>
                  <w:tcW w:w="606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497" w:type="dxa"/>
                  <w:shd w:val="clear" w:color="auto" w:fill="auto"/>
                </w:tcPr>
                <w:p w:rsidR="00087475" w:rsidRPr="00365611" w:rsidRDefault="00087475" w:rsidP="00D7602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65611">
                    <w:rPr>
                      <w:rFonts w:ascii="Times New Roman" w:hAnsi="Times New Roman" w:cs="Times New Roman"/>
                    </w:rPr>
                    <w:t xml:space="preserve">Аппарат для автоматического определения предельной температуры </w:t>
                  </w:r>
                  <w:proofErr w:type="spellStart"/>
                  <w:r w:rsidRPr="00365611">
                    <w:rPr>
                      <w:rFonts w:ascii="Times New Roman" w:hAnsi="Times New Roman" w:cs="Times New Roman"/>
                    </w:rPr>
                    <w:t>фильтруемости</w:t>
                  </w:r>
                  <w:proofErr w:type="spellEnd"/>
                  <w:r w:rsidRPr="00365611">
                    <w:rPr>
                      <w:rFonts w:ascii="Times New Roman" w:hAnsi="Times New Roman" w:cs="Times New Roman"/>
                    </w:rPr>
                    <w:t xml:space="preserve"> ДТ</w:t>
                  </w:r>
                </w:p>
              </w:tc>
              <w:tc>
                <w:tcPr>
                  <w:tcW w:w="2977" w:type="dxa"/>
                </w:tcPr>
                <w:p w:rsidR="00087475" w:rsidRPr="00365611" w:rsidRDefault="00087475" w:rsidP="00D7602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65611">
                    <w:rPr>
                      <w:rFonts w:ascii="Times New Roman" w:hAnsi="Times New Roman" w:cs="Times New Roman"/>
                    </w:rPr>
                    <w:t>АТФ-01</w:t>
                  </w:r>
                </w:p>
              </w:tc>
              <w:tc>
                <w:tcPr>
                  <w:tcW w:w="1107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050" w:type="dxa"/>
                  <w:shd w:val="clear" w:color="auto" w:fill="auto"/>
                  <w:vAlign w:val="center"/>
                </w:tcPr>
                <w:p w:rsidR="00087475" w:rsidRPr="00154B9F" w:rsidRDefault="00087475" w:rsidP="00D760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54B9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</w:tbl>
          <w:p w:rsidR="00087475" w:rsidRPr="00154B9F" w:rsidRDefault="00087475" w:rsidP="00154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  <w:proofErr w:type="gramEnd"/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 поставляемого оборудования  должно соответствовать действующим ГОСТам, ТУ в РФ.</w:t>
            </w:r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должно поставляться новым. Год выпуска продукции не ранее 2013 г.</w:t>
            </w:r>
          </w:p>
          <w:p w:rsidR="00154B9F" w:rsidRPr="00154B9F" w:rsidRDefault="00154B9F" w:rsidP="00154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Запрещена поставка оборудования:</w:t>
            </w:r>
          </w:p>
          <w:p w:rsidR="00154B9F" w:rsidRPr="00154B9F" w:rsidRDefault="00154B9F" w:rsidP="00154B9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б/у - </w:t>
            </w:r>
            <w:proofErr w:type="gramStart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бывшего</w:t>
            </w:r>
            <w:proofErr w:type="gramEnd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употреблении (эксплуатации);</w:t>
            </w:r>
          </w:p>
          <w:p w:rsidR="00154B9F" w:rsidRPr="00154B9F" w:rsidRDefault="00154B9F" w:rsidP="00154B9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 капитального или восстановительного ремонта;</w:t>
            </w:r>
          </w:p>
          <w:p w:rsidR="00154B9F" w:rsidRPr="00154B9F" w:rsidRDefault="00154B9F" w:rsidP="00154B9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восстановленного</w:t>
            </w:r>
            <w:proofErr w:type="gramEnd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аварии или непродолжительной эксплуатации и т.п.</w:t>
            </w:r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      </w:r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Гарантийный срок 12 месяцев со дня ввода в эксплуатацию.</w:t>
            </w:r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lastRenderedPageBreak/>
              <w:t>Срок поставки: не позднее 30.0</w:t>
            </w:r>
            <w:r w:rsidR="00803AF1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9</w:t>
            </w:r>
            <w:r w:rsidRPr="00154B9F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.13 г.</w:t>
            </w:r>
          </w:p>
          <w:p w:rsidR="00154B9F" w:rsidRPr="00154B9F" w:rsidRDefault="00154B9F" w:rsidP="00154B9F">
            <w:pPr>
              <w:numPr>
                <w:ilvl w:val="0"/>
                <w:numId w:val="7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поставки: Склад Покупателя: </w:t>
            </w:r>
            <w:proofErr w:type="gramStart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РФ, 677901, Республика Саха (Якутия), г. Якутск, </w:t>
            </w:r>
            <w:proofErr w:type="spellStart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Маганский</w:t>
            </w:r>
            <w:proofErr w:type="spellEnd"/>
            <w:r w:rsidRPr="0015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тракт, 2 км</w:t>
            </w:r>
            <w:proofErr w:type="gramEnd"/>
          </w:p>
          <w:p w:rsidR="00154B9F" w:rsidRPr="00154B9F" w:rsidRDefault="00154B9F" w:rsidP="00154B9F">
            <w:pPr>
              <w:tabs>
                <w:tab w:val="left" w:pos="56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F2AD6" w:rsidRPr="00B93489" w:rsidRDefault="006F2AD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3902A0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lastRenderedPageBreak/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D9181A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Омаров Х.О.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2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3902A0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2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3902A0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D9181A" w:rsidP="00D91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Легостаев В.Н.</w:t>
            </w: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2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3902A0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2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6F2AD6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856FF"/>
    <w:multiLevelType w:val="hybridMultilevel"/>
    <w:tmpl w:val="9724DCA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A2375"/>
    <w:multiLevelType w:val="multilevel"/>
    <w:tmpl w:val="6DC82D22"/>
    <w:lvl w:ilvl="0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810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  <w:sz w:val="20"/>
      </w:rPr>
    </w:lvl>
  </w:abstractNum>
  <w:abstractNum w:abstractNumId="5">
    <w:nsid w:val="608A5EB3"/>
    <w:multiLevelType w:val="hybridMultilevel"/>
    <w:tmpl w:val="F7A4EEFA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2756F5"/>
    <w:multiLevelType w:val="hybridMultilevel"/>
    <w:tmpl w:val="DB40C1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86F8C"/>
    <w:multiLevelType w:val="multilevel"/>
    <w:tmpl w:val="EFF8A6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7DC00F6A"/>
    <w:multiLevelType w:val="multilevel"/>
    <w:tmpl w:val="1E62EF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3DE6"/>
    <w:rsid w:val="00061739"/>
    <w:rsid w:val="00087475"/>
    <w:rsid w:val="000A7010"/>
    <w:rsid w:val="00154B9F"/>
    <w:rsid w:val="001E6725"/>
    <w:rsid w:val="002D1AD8"/>
    <w:rsid w:val="00352404"/>
    <w:rsid w:val="003902A0"/>
    <w:rsid w:val="006F2AD6"/>
    <w:rsid w:val="0071742B"/>
    <w:rsid w:val="00803AF1"/>
    <w:rsid w:val="00863ECB"/>
    <w:rsid w:val="00915FF2"/>
    <w:rsid w:val="009F281E"/>
    <w:rsid w:val="00A661C4"/>
    <w:rsid w:val="00B93489"/>
    <w:rsid w:val="00D76024"/>
    <w:rsid w:val="00D9181A"/>
    <w:rsid w:val="00E1639B"/>
    <w:rsid w:val="00E4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Bul">
    <w:name w:val="ListBul"/>
    <w:basedOn w:val="a"/>
    <w:rsid w:val="00B93489"/>
    <w:pPr>
      <w:numPr>
        <w:numId w:val="1"/>
      </w:numPr>
      <w:tabs>
        <w:tab w:val="clear" w:pos="360"/>
        <w:tab w:val="left" w:pos="284"/>
      </w:tabs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B93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C4"/>
    <w:rPr>
      <w:rFonts w:ascii="Tahoma" w:hAnsi="Tahoma" w:cs="Tahoma"/>
      <w:sz w:val="16"/>
      <w:szCs w:val="16"/>
    </w:rPr>
  </w:style>
  <w:style w:type="character" w:styleId="a6">
    <w:name w:val="Hyperlink"/>
    <w:rsid w:val="006F2AD6"/>
    <w:rPr>
      <w:color w:val="0000FF"/>
      <w:u w:val="single"/>
    </w:rPr>
  </w:style>
  <w:style w:type="paragraph" w:customStyle="1" w:styleId="Tabletext">
    <w:name w:val="Table_text"/>
    <w:basedOn w:val="a"/>
    <w:rsid w:val="006F2AD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Bul">
    <w:name w:val="ListBul"/>
    <w:basedOn w:val="a"/>
    <w:rsid w:val="00B93489"/>
    <w:pPr>
      <w:numPr>
        <w:numId w:val="1"/>
      </w:numPr>
      <w:tabs>
        <w:tab w:val="clear" w:pos="360"/>
        <w:tab w:val="left" w:pos="284"/>
      </w:tabs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B93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C4"/>
    <w:rPr>
      <w:rFonts w:ascii="Tahoma" w:hAnsi="Tahoma" w:cs="Tahoma"/>
      <w:sz w:val="16"/>
      <w:szCs w:val="16"/>
    </w:rPr>
  </w:style>
  <w:style w:type="character" w:styleId="a6">
    <w:name w:val="Hyperlink"/>
    <w:rsid w:val="006F2AD6"/>
    <w:rPr>
      <w:color w:val="0000FF"/>
      <w:u w:val="single"/>
    </w:rPr>
  </w:style>
  <w:style w:type="paragraph" w:customStyle="1" w:styleId="Tabletext">
    <w:name w:val="Table_text"/>
    <w:basedOn w:val="a"/>
    <w:rsid w:val="006F2AD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D2D07-F704-4060-8B8B-E1A43931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Степанов Алексей Владимирович</cp:lastModifiedBy>
  <cp:revision>2</cp:revision>
  <cp:lastPrinted>2013-07-08T07:59:00Z</cp:lastPrinted>
  <dcterms:created xsi:type="dcterms:W3CDTF">2013-07-18T05:09:00Z</dcterms:created>
  <dcterms:modified xsi:type="dcterms:W3CDTF">2013-07-18T05:09:00Z</dcterms:modified>
</cp:coreProperties>
</file>